
<file path=[Content_Types].xml><?xml version="1.0" encoding="utf-8"?>
<Types xmlns="http://schemas.openxmlformats.org/package/2006/content-types">
  <Default Extension="png" ContentType="image/png"/>
  <Default Extension="rels" ContentType="application/vnd.openxmlformats-package.relationships+xml"/>
  <Default Extension="tmp" ContentType="image/png"/>
  <Default Extension="xml" ContentType="application/xml"/>
  <Override PartName="/word/document.xml" ContentType="application/vnd.openxmlformats-officedocument.wordprocessingml.document.main+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theme/theme1.xml" ContentType="application/vnd.openxmlformats-officedocument.theme+xml"/>
  <Override PartName="/word/settings.xml" ContentType="application/vnd.openxmlformats-officedocument.wordprocessingml.settings+xml"/>
  <Override PartName="/word/numbering.xml" ContentType="application/vnd.openxmlformats-officedocument.wordprocessingml.numbering+xml"/>
  <Override PartName="/word/styles.xml" ContentType="application/vnd.openxmlformats-officedocument.wordprocessingml.styles+xml"/>
  <Override PartName="/word/webSettings.xml" ContentType="application/vnd.openxmlformats-officedocument.wordprocessingml.webSettings+xml"/>
  <Override PartName="/word/fontTable.xml" ContentType="application/vnd.openxmlformats-officedocument.wordprocessingml.fontTable+xml"/>
  <Override PartName="/docProps/core.xml" ContentType="application/vnd.openxmlformats-package.core-properties+xml"/>
  <Override PartName="/docProps/app.xml" ContentType="application/vnd.openxmlformats-officedocument.extended-propertie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4E11E5E" w14:textId="77777777" w:rsidR="003D4222" w:rsidRPr="003D4222" w:rsidRDefault="003D4222" w:rsidP="003D4222">
      <w:pPr>
        <w:rPr>
          <w:color w:val="0070C0"/>
          <w:sz w:val="28"/>
          <w:szCs w:val="32"/>
        </w:rPr>
      </w:pPr>
      <w:r w:rsidRPr="003D4222">
        <w:rPr>
          <w:color w:val="0070C0"/>
          <w:sz w:val="28"/>
          <w:szCs w:val="32"/>
        </w:rPr>
        <w:t>Hoofdstuk 25: Rookbeleid</w:t>
      </w:r>
    </w:p>
    <w:p w14:paraId="6B56C3B4" w14:textId="77777777" w:rsidR="003D4222" w:rsidRDefault="003D4222" w:rsidP="003D4222"/>
    <w:p w14:paraId="7A9EBC22" w14:textId="77777777" w:rsidR="003D4222" w:rsidRPr="003D4222" w:rsidRDefault="003D4222" w:rsidP="003D4222">
      <w:r w:rsidRPr="003D4222">
        <w:t xml:space="preserve">Binnen de gemeente Drimmelen gelden de volgende regels wat betreft roken. </w:t>
      </w:r>
    </w:p>
    <w:p w14:paraId="36A46C59" w14:textId="77777777" w:rsidR="003D4222" w:rsidRPr="003D4222" w:rsidRDefault="003D4222" w:rsidP="003D4222"/>
    <w:p w14:paraId="5CDD5FE2" w14:textId="77777777" w:rsidR="003D4222" w:rsidRDefault="003D4222" w:rsidP="003D4222">
      <w:pPr>
        <w:pStyle w:val="Lijstalinea"/>
        <w:numPr>
          <w:ilvl w:val="0"/>
          <w:numId w:val="4"/>
        </w:numPr>
      </w:pPr>
      <w:r>
        <w:t>Er geldt een algeheel rookverbod binnen het gemeentehuis, de gemeentewerf, het sportgedeelte van sporthal Driedorp en de milieustraat en de bij de genoemde locaties behorende buitenterreinen (zie kaartjes).</w:t>
      </w:r>
    </w:p>
    <w:p w14:paraId="33B43ADE" w14:textId="77777777" w:rsidR="003D4222" w:rsidRDefault="003D4222" w:rsidP="003D4222">
      <w:pPr>
        <w:pStyle w:val="Lijstalinea"/>
        <w:numPr>
          <w:ilvl w:val="0"/>
          <w:numId w:val="4"/>
        </w:numPr>
      </w:pPr>
      <w:r>
        <w:t>Het rookverbod geldt zowel voor de voor publiek toegankelijke ruimten als de gesloten gedeelten.</w:t>
      </w:r>
    </w:p>
    <w:p w14:paraId="2443215B" w14:textId="77777777" w:rsidR="003D4222" w:rsidRDefault="003D4222" w:rsidP="003D4222">
      <w:pPr>
        <w:pStyle w:val="Lijstalinea"/>
        <w:numPr>
          <w:ilvl w:val="0"/>
          <w:numId w:val="1"/>
        </w:numPr>
      </w:pPr>
      <w:r>
        <w:t>Roken gebeurt in eigen tijd. Een medewerker die wil roken klokt uit (medewerkers die onder de standaardregeling vallen)</w:t>
      </w:r>
    </w:p>
    <w:p w14:paraId="3E635735" w14:textId="77777777" w:rsidR="003D4222" w:rsidRDefault="003D4222" w:rsidP="003D4222">
      <w:pPr>
        <w:pStyle w:val="Lijstalinea"/>
        <w:numPr>
          <w:ilvl w:val="0"/>
          <w:numId w:val="1"/>
        </w:numPr>
      </w:pPr>
      <w:r>
        <w:t>Roken gebeurt in eigen tijd in de pauzetijd van de medewerkers buitendienst OW</w:t>
      </w:r>
      <w:r w:rsidR="00C57F16">
        <w:t xml:space="preserve"> in de gedoogzone bij de gemeentewerf</w:t>
      </w:r>
      <w:r>
        <w:t xml:space="preserve"> (medewerkers die onder de bijzondere regeling vallen);</w:t>
      </w:r>
    </w:p>
    <w:p w14:paraId="04155A1C" w14:textId="77777777" w:rsidR="003D4222" w:rsidRDefault="003D4222" w:rsidP="003D4222">
      <w:pPr>
        <w:pStyle w:val="Lijstalinea"/>
        <w:numPr>
          <w:ilvl w:val="0"/>
          <w:numId w:val="1"/>
        </w:numPr>
      </w:pPr>
      <w:r>
        <w:t>Roken in een door de gemeente beschikbaar gestelde auto is verboden;</w:t>
      </w:r>
    </w:p>
    <w:p w14:paraId="422E8D15" w14:textId="77777777" w:rsidR="003D4222" w:rsidRDefault="003D4222" w:rsidP="003D4222">
      <w:pPr>
        <w:pStyle w:val="Lijstalinea"/>
        <w:numPr>
          <w:ilvl w:val="0"/>
          <w:numId w:val="1"/>
        </w:numPr>
      </w:pPr>
      <w:r>
        <w:t>Roken tijdens werkzaamheden binnen de gemeente Drimmelen is voor gemeentelijke medewerkers verboden;</w:t>
      </w:r>
    </w:p>
    <w:p w14:paraId="0EE73F37" w14:textId="17A7E951" w:rsidR="003D4222" w:rsidRDefault="003D4222" w:rsidP="003D4222">
      <w:pPr>
        <w:pStyle w:val="Lijstalinea"/>
        <w:numPr>
          <w:ilvl w:val="0"/>
          <w:numId w:val="1"/>
        </w:numPr>
      </w:pPr>
      <w:r>
        <w:t xml:space="preserve">Wanneer je zichtbaar herkenbaar bent als gemeentelijke medewerker wordt niet gerookt in de buitenruimte, uitzondering hierop is de gedoogstrook </w:t>
      </w:r>
      <w:r w:rsidR="00EC5055">
        <w:t>op het terrein</w:t>
      </w:r>
      <w:r>
        <w:t xml:space="preserve"> de gemeentewerf voor de medewerkers van de buitendienst Openbare Werken;</w:t>
      </w:r>
    </w:p>
    <w:p w14:paraId="5870D9A0" w14:textId="77777777" w:rsidR="003D4222" w:rsidRDefault="003D4222" w:rsidP="003D4222">
      <w:pPr>
        <w:pStyle w:val="Lijstalinea"/>
        <w:numPr>
          <w:ilvl w:val="0"/>
          <w:numId w:val="1"/>
        </w:numPr>
      </w:pPr>
      <w:r>
        <w:t>Wanneer je niet zichtbaar herkenbaar bent als gemeentelijke medewerker kan je in de nabijheid van een gemeentelijke locatie roken, mits je geen hinder veroorzaakt voor omwonenden of passanten;</w:t>
      </w:r>
    </w:p>
    <w:p w14:paraId="7C59B540" w14:textId="77777777" w:rsidR="003D4222" w:rsidRDefault="003D4222" w:rsidP="003D4222">
      <w:pPr>
        <w:pStyle w:val="Lijstalinea"/>
        <w:numPr>
          <w:ilvl w:val="0"/>
          <w:numId w:val="1"/>
        </w:numPr>
      </w:pPr>
      <w:r>
        <w:t>Wanneer je niet zichtbaar herkenbaar bent als gemeentelijke medewerker en je rookt in de buitenlucht dan ruim je de restanten van het roken op, op een zodanige wijze dat omwonenden, passenten maar ook gemeentelijke medewerkers hier geen overlast van ondervinden;</w:t>
      </w:r>
    </w:p>
    <w:p w14:paraId="188B4832" w14:textId="77777777" w:rsidR="003D4222" w:rsidRDefault="003D4222" w:rsidP="003D4222">
      <w:pPr>
        <w:pStyle w:val="Lijstalinea"/>
        <w:numPr>
          <w:ilvl w:val="0"/>
          <w:numId w:val="1"/>
        </w:numPr>
      </w:pPr>
      <w:r>
        <w:t xml:space="preserve">De werkgever kan bij overtreding van de regels een waarschuwing geven en bij veelvuldige overtreding andere sancties opleggen; </w:t>
      </w:r>
    </w:p>
    <w:p w14:paraId="325D6807" w14:textId="77777777" w:rsidR="003D4222" w:rsidRDefault="003D4222" w:rsidP="003D4222">
      <w:pPr>
        <w:pStyle w:val="Lijstalinea"/>
        <w:numPr>
          <w:ilvl w:val="0"/>
          <w:numId w:val="1"/>
        </w:numPr>
      </w:pPr>
      <w:r>
        <w:t>Wanneer de gemeente Drimmelen beboet wordt door de Voedsel- en Warenautoriteit in verband met het overtreden van de Tabaks- en Rookwarenwet, dan kan de gemeente Drimmelen deze boete verhalen op de betreffende medewerker. De boetebedragen variëren van € 600,= voor de eerste overtreding tot € 4500,= voor de vierde overtreding.</w:t>
      </w:r>
    </w:p>
    <w:p w14:paraId="446CA16B" w14:textId="77777777" w:rsidR="003D4222" w:rsidRDefault="003D4222" w:rsidP="003D4222"/>
    <w:p w14:paraId="16796DA6" w14:textId="77777777" w:rsidR="00256CD4" w:rsidRDefault="003D4222" w:rsidP="003D4222">
      <w:r>
        <w:t>Naast bovenstaande regels biedt de gemeente Drimmelen, naast de mogelijkheden die het basispakket zorgverzekering biedt, extra mogelijkheden voor het stoppen met roken. Hierbij is altijd sprake van maatwerk.</w:t>
      </w:r>
    </w:p>
    <w:p w14:paraId="4B7042BC" w14:textId="77777777" w:rsidR="00256CD4" w:rsidRDefault="00256CD4">
      <w:pPr>
        <w:spacing w:after="160" w:line="259" w:lineRule="auto"/>
      </w:pPr>
      <w:r>
        <w:br w:type="page"/>
      </w:r>
    </w:p>
    <w:p w14:paraId="2CBD0070" w14:textId="77777777" w:rsidR="00256CD4" w:rsidRDefault="00256CD4" w:rsidP="00256CD4">
      <w:pPr>
        <w:rPr>
          <w:noProof/>
        </w:rPr>
      </w:pPr>
      <w:r>
        <w:rPr>
          <w:noProof/>
        </w:rPr>
        <w:lastRenderedPageBreak/>
        <w:t>Bijlage bij hoofdstuk 25 rookbeleid: overzichtskaartje rookvrije zone gemeentelijke gebouwen</w:t>
      </w:r>
    </w:p>
    <w:p w14:paraId="69C68FDE" w14:textId="77777777" w:rsidR="00256CD4" w:rsidRDefault="00256CD4" w:rsidP="00256CD4">
      <w:pPr>
        <w:rPr>
          <w:noProof/>
        </w:rPr>
      </w:pPr>
    </w:p>
    <w:p w14:paraId="018A26EC" w14:textId="77777777" w:rsidR="00256CD4" w:rsidRDefault="00256CD4" w:rsidP="00256CD4">
      <w:pPr>
        <w:rPr>
          <w:noProof/>
        </w:rPr>
      </w:pPr>
      <w:r>
        <w:rPr>
          <w:noProof/>
        </w:rPr>
        <w:t>Gemeentehuis – Park 1, 4921 BV Made</w:t>
      </w:r>
    </w:p>
    <w:p w14:paraId="2C03D519" w14:textId="77777777" w:rsidR="00256CD4" w:rsidRDefault="00256CD4" w:rsidP="00256CD4">
      <w:r>
        <w:rPr>
          <w:noProof/>
        </w:rPr>
        <mc:AlternateContent>
          <mc:Choice Requires="wps">
            <w:drawing>
              <wp:anchor distT="0" distB="0" distL="114300" distR="114300" simplePos="0" relativeHeight="251662336" behindDoc="0" locked="0" layoutInCell="1" allowOverlap="1" wp14:anchorId="48220F7A" wp14:editId="5DB885F3">
                <wp:simplePos x="0" y="0"/>
                <wp:positionH relativeFrom="column">
                  <wp:posOffset>814705</wp:posOffset>
                </wp:positionH>
                <wp:positionV relativeFrom="paragraph">
                  <wp:posOffset>767715</wp:posOffset>
                </wp:positionV>
                <wp:extent cx="3562350" cy="419100"/>
                <wp:effectExtent l="19050" t="19050" r="19050" b="19050"/>
                <wp:wrapNone/>
                <wp:docPr id="7" name="Rechte verbindingslijn 7"/>
                <wp:cNvGraphicFramePr/>
                <a:graphic xmlns:a="http://schemas.openxmlformats.org/drawingml/2006/main">
                  <a:graphicData uri="http://schemas.microsoft.com/office/word/2010/wordprocessingShape">
                    <wps:wsp>
                      <wps:cNvCnPr/>
                      <wps:spPr>
                        <a:xfrm flipH="1">
                          <a:off x="0" y="0"/>
                          <a:ext cx="3562350" cy="419100"/>
                        </a:xfrm>
                        <a:prstGeom prst="line">
                          <a:avLst/>
                        </a:prstGeom>
                        <a:ln w="38100">
                          <a:solidFill>
                            <a:srgbClr val="FFFF00"/>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03A54287" id="Rechte verbindingslijn 7" o:spid="_x0000_s1026" style="position:absolute;flip:x;z-index:251662336;visibility:visible;mso-wrap-style:square;mso-wrap-distance-left:9pt;mso-wrap-distance-top:0;mso-wrap-distance-right:9pt;mso-wrap-distance-bottom:0;mso-position-horizontal:absolute;mso-position-horizontal-relative:text;mso-position-vertical:absolute;mso-position-vertical-relative:text" from="64.15pt,60.45pt" to="344.65pt,93.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" strokecolor="yellow" strokeweight="3pt">
                <v:stroke joinstyle="miter"/>
              </v:line>
            </w:pict>
          </mc:Fallback>
        </mc:AlternateContent>
      </w:r>
      <w:r>
        <w:rPr>
          <w:noProof/>
        </w:rPr>
        <mc:AlternateContent>
          <mc:Choice Requires="wps">
            <w:drawing>
              <wp:anchor distT="0" distB="0" distL="114300" distR="114300" simplePos="0" relativeHeight="251661312" behindDoc="0" locked="0" layoutInCell="1" allowOverlap="1" wp14:anchorId="0AF791D3" wp14:editId="56A1F742">
                <wp:simplePos x="0" y="0"/>
                <wp:positionH relativeFrom="column">
                  <wp:posOffset>4367530</wp:posOffset>
                </wp:positionH>
                <wp:positionV relativeFrom="paragraph">
                  <wp:posOffset>758190</wp:posOffset>
                </wp:positionV>
                <wp:extent cx="333375" cy="4781550"/>
                <wp:effectExtent l="19050" t="19050" r="28575" b="19050"/>
                <wp:wrapNone/>
                <wp:docPr id="6" name="Rechte verbindingslijn 6"/>
                <wp:cNvGraphicFramePr/>
                <a:graphic xmlns:a="http://schemas.openxmlformats.org/drawingml/2006/main">
                  <a:graphicData uri="http://schemas.microsoft.com/office/word/2010/wordprocessingShape">
                    <wps:wsp>
                      <wps:cNvCnPr/>
                      <wps:spPr>
                        <a:xfrm flipH="1" flipV="1">
                          <a:off x="0" y="0"/>
                          <a:ext cx="333375" cy="4781550"/>
                        </a:xfrm>
                        <a:prstGeom prst="line">
                          <a:avLst/>
                        </a:prstGeom>
                        <a:ln w="38100">
                          <a:solidFill>
                            <a:srgbClr val="FFFF00"/>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2A9254CF" id="Rechte verbindingslijn 6" o:spid="_x0000_s1026" style="position:absolute;flip:x y;z-index:251661312;visibility:visible;mso-wrap-style:square;mso-wrap-distance-left:9pt;mso-wrap-distance-top:0;mso-wrap-distance-right:9pt;mso-wrap-distance-bottom:0;mso-position-horizontal:absolute;mso-position-horizontal-relative:text;mso-position-vertical:absolute;mso-position-vertical-relative:text" from="343.9pt,59.7pt" to="370.15pt,436.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" strokecolor="yellow" strokeweight="3pt">
                <v:stroke joinstyle="miter"/>
              </v:line>
            </w:pict>
          </mc:Fallback>
        </mc:AlternateContent>
      </w:r>
      <w:r>
        <w:rPr>
          <w:noProof/>
        </w:rPr>
        <mc:AlternateContent>
          <mc:Choice Requires="wps">
            <w:drawing>
              <wp:anchor distT="0" distB="0" distL="114300" distR="114300" simplePos="0" relativeHeight="251660288" behindDoc="0" locked="0" layoutInCell="1" allowOverlap="1" wp14:anchorId="1E97943E" wp14:editId="381ECC44">
                <wp:simplePos x="0" y="0"/>
                <wp:positionH relativeFrom="column">
                  <wp:posOffset>1071880</wp:posOffset>
                </wp:positionH>
                <wp:positionV relativeFrom="paragraph">
                  <wp:posOffset>5206365</wp:posOffset>
                </wp:positionV>
                <wp:extent cx="3638550" cy="323850"/>
                <wp:effectExtent l="19050" t="19050" r="19050" b="19050"/>
                <wp:wrapNone/>
                <wp:docPr id="5" name="Rechte verbindingslijn 5"/>
                <wp:cNvGraphicFramePr/>
                <a:graphic xmlns:a="http://schemas.openxmlformats.org/drawingml/2006/main">
                  <a:graphicData uri="http://schemas.microsoft.com/office/word/2010/wordprocessingShape">
                    <wps:wsp>
                      <wps:cNvCnPr/>
                      <wps:spPr>
                        <a:xfrm>
                          <a:off x="0" y="0"/>
                          <a:ext cx="3638550" cy="323850"/>
                        </a:xfrm>
                        <a:prstGeom prst="line">
                          <a:avLst/>
                        </a:prstGeom>
                        <a:ln w="38100">
                          <a:solidFill>
                            <a:srgbClr val="FFFF00"/>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73B28046" id="Rechte verbindingslijn 5" o:spid="_x0000_s1026" style="position:absolute;z-index:251660288;visibility:visible;mso-wrap-style:square;mso-wrap-distance-left:9pt;mso-wrap-distance-top:0;mso-wrap-distance-right:9pt;mso-wrap-distance-bottom:0;mso-position-horizontal:absolute;mso-position-horizontal-relative:text;mso-position-vertical:absolute;mso-position-vertical-relative:text" from="84.4pt,409.95pt" to="370.9pt,435.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" strokecolor="yellow" strokeweight="3pt">
                <v:stroke joinstyle="miter"/>
              </v:line>
            </w:pict>
          </mc:Fallback>
        </mc:AlternateContent>
      </w:r>
      <w:r>
        <w:rPr>
          <w:noProof/>
        </w:rPr>
        <mc:AlternateContent>
          <mc:Choice Requires="wps">
            <w:drawing>
              <wp:anchor distT="0" distB="0" distL="114300" distR="114300" simplePos="0" relativeHeight="251659264" behindDoc="0" locked="0" layoutInCell="1" allowOverlap="1" wp14:anchorId="108F19F5" wp14:editId="5CE389E5">
                <wp:simplePos x="0" y="0"/>
                <wp:positionH relativeFrom="column">
                  <wp:posOffset>833755</wp:posOffset>
                </wp:positionH>
                <wp:positionV relativeFrom="paragraph">
                  <wp:posOffset>1177290</wp:posOffset>
                </wp:positionV>
                <wp:extent cx="238125" cy="3990975"/>
                <wp:effectExtent l="19050" t="19050" r="28575" b="28575"/>
                <wp:wrapNone/>
                <wp:docPr id="4" name="Rechte verbindingslijn 4"/>
                <wp:cNvGraphicFramePr/>
                <a:graphic xmlns:a="http://schemas.openxmlformats.org/drawingml/2006/main">
                  <a:graphicData uri="http://schemas.microsoft.com/office/word/2010/wordprocessingShape">
                    <wps:wsp>
                      <wps:cNvCnPr/>
                      <wps:spPr>
                        <a:xfrm>
                          <a:off x="0" y="0"/>
                          <a:ext cx="238125" cy="3990975"/>
                        </a:xfrm>
                        <a:prstGeom prst="line">
                          <a:avLst/>
                        </a:prstGeom>
                        <a:ln w="38100">
                          <a:solidFill>
                            <a:srgbClr val="FFFF00"/>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4C5ED2AC" id="Rechte verbindingslijn 4" o:spid="_x0000_s1026" style="position:absolute;z-index:251659264;visibility:visible;mso-wrap-style:square;mso-wrap-distance-left:9pt;mso-wrap-distance-top:0;mso-wrap-distance-right:9pt;mso-wrap-distance-bottom:0;mso-position-horizontal:absolute;mso-position-horizontal-relative:text;mso-position-vertical:absolute;mso-position-vertical-relative:text" from="65.65pt,92.7pt" to="84.4pt,406.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" strokecolor="yellow" strokeweight="3pt">
                <v:stroke joinstyle="miter"/>
              </v:line>
            </w:pict>
          </mc:Fallback>
        </mc:AlternateContent>
      </w:r>
      <w:r>
        <w:rPr>
          <w:noProof/>
        </w:rPr>
        <w:drawing>
          <wp:inline distT="0" distB="0" distL="0" distR="0" wp14:anchorId="202DF162" wp14:editId="1D91F241">
            <wp:extent cx="5928401" cy="5686425"/>
            <wp:effectExtent l="0" t="0" r="0" b="0"/>
            <wp:docPr id="1" name="Afbeelding 1" descr="overzichtsfoto Park 1 Made ivm rookbeleid.pdf - Adobe Acrobat Reader D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9B49D0E.tmp"/>
                    <pic:cNvPicPr/>
                  </pic:nvPicPr>
                  <pic:blipFill rotWithShape="1">
                    <a:blip r:embed="rId7">
                      <a:extLst>
                        <a:ext uri="{28A0092B-C50C-407E-A947-70E740481C1C}">
                          <a14:useLocalDpi xmlns:a14="http://schemas.microsoft.com/office/drawing/2010/main" val="0"/>
                        </a:ext>
                      </a:extLst>
                    </a:blip>
                    <a:srcRect l="37533" t="51232" r="38162" b="6023"/>
                    <a:stretch/>
                  </pic:blipFill>
                  <pic:spPr bwMode="auto">
                    <a:xfrm>
                      <a:off x="0" y="0"/>
                      <a:ext cx="5940659" cy="5698183"/>
                    </a:xfrm>
                    <a:prstGeom prst="rect">
                      <a:avLst/>
                    </a:prstGeom>
                    <a:ln>
                      <a:noFill/>
                    </a:ln>
                    <a:extLst>
                      <a:ext uri="{53640926-AAD7-44D8-BBD7-CCE9431645EC}">
                        <a14:shadowObscured xmlns:a14="http://schemas.microsoft.com/office/drawing/2010/main"/>
                      </a:ext>
                    </a:extLst>
                  </pic:spPr>
                </pic:pic>
              </a:graphicData>
            </a:graphic>
          </wp:inline>
        </w:drawing>
      </w:r>
    </w:p>
    <w:p w14:paraId="2A12DDC0" w14:textId="77777777" w:rsidR="00256CD4" w:rsidRDefault="00256CD4" w:rsidP="00256CD4"/>
    <w:p w14:paraId="30D1E089" w14:textId="77777777" w:rsidR="00256CD4" w:rsidRDefault="00256CD4" w:rsidP="00256CD4">
      <w:r>
        <w:t>Binnen de gele lijnen betreft het de rookvrije zone behorend bij hoofdstuk 25 rookbeleid van het personeelshandboek Gemeente Drimmelen.</w:t>
      </w:r>
    </w:p>
    <w:p w14:paraId="7E9FB86D" w14:textId="77777777" w:rsidR="00256CD4" w:rsidRDefault="00256CD4" w:rsidP="00256CD4">
      <w:r>
        <w:br w:type="page"/>
      </w:r>
    </w:p>
    <w:p w14:paraId="50732F2F" w14:textId="77777777" w:rsidR="00256CD4" w:rsidRDefault="00256CD4" w:rsidP="00256CD4">
      <w:pPr>
        <w:rPr>
          <w:noProof/>
        </w:rPr>
      </w:pPr>
      <w:r>
        <w:rPr>
          <w:noProof/>
        </w:rPr>
        <w:lastRenderedPageBreak/>
        <w:t xml:space="preserve">Gemeentewerf – Kerkdijk 5E, Made </w:t>
      </w:r>
    </w:p>
    <w:p w14:paraId="6DE610C9" w14:textId="77777777" w:rsidR="00256CD4" w:rsidRDefault="00256CD4" w:rsidP="00256CD4">
      <w:pPr>
        <w:rPr>
          <w:noProof/>
        </w:rPr>
      </w:pPr>
    </w:p>
    <w:p w14:paraId="2E1EF2BF" w14:textId="77777777" w:rsidR="00256CD4" w:rsidRDefault="00256CD4" w:rsidP="00256CD4">
      <w:r>
        <w:rPr>
          <w:noProof/>
        </w:rPr>
        <mc:AlternateContent>
          <mc:Choice Requires="wps">
            <w:drawing>
              <wp:anchor distT="0" distB="0" distL="114300" distR="114300" simplePos="0" relativeHeight="251666432" behindDoc="0" locked="0" layoutInCell="1" allowOverlap="1" wp14:anchorId="45835BEF" wp14:editId="5B6ABF6E">
                <wp:simplePos x="0" y="0"/>
                <wp:positionH relativeFrom="column">
                  <wp:posOffset>3129280</wp:posOffset>
                </wp:positionH>
                <wp:positionV relativeFrom="paragraph">
                  <wp:posOffset>3919854</wp:posOffset>
                </wp:positionV>
                <wp:extent cx="2571750" cy="771525"/>
                <wp:effectExtent l="19050" t="19050" r="19050" b="28575"/>
                <wp:wrapNone/>
                <wp:docPr id="12" name="Rechte verbindingslijn 12"/>
                <wp:cNvGraphicFramePr/>
                <a:graphic xmlns:a="http://schemas.openxmlformats.org/drawingml/2006/main">
                  <a:graphicData uri="http://schemas.microsoft.com/office/word/2010/wordprocessingShape">
                    <wps:wsp>
                      <wps:cNvCnPr/>
                      <wps:spPr>
                        <a:xfrm flipV="1">
                          <a:off x="0" y="0"/>
                          <a:ext cx="2571750" cy="771525"/>
                        </a:xfrm>
                        <a:prstGeom prst="line">
                          <a:avLst/>
                        </a:prstGeom>
                        <a:ln w="38100">
                          <a:solidFill>
                            <a:srgbClr val="FFFF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59C5A57F" id="Rechte verbindingslijn 12" o:spid="_x0000_s1026" style="position:absolute;flip:y;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46.4pt,308.65pt" to="448.9pt,369.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" strokecolor="yellow" strokeweight="3pt">
                <v:stroke joinstyle="miter"/>
              </v:line>
            </w:pict>
          </mc:Fallback>
        </mc:AlternateContent>
      </w:r>
      <w:r>
        <w:rPr>
          <w:noProof/>
        </w:rPr>
        <mc:AlternateContent>
          <mc:Choice Requires="wps">
            <w:drawing>
              <wp:anchor distT="0" distB="0" distL="114300" distR="114300" simplePos="0" relativeHeight="251665408" behindDoc="0" locked="0" layoutInCell="1" allowOverlap="1" wp14:anchorId="293ED679" wp14:editId="6AB6AEEE">
                <wp:simplePos x="0" y="0"/>
                <wp:positionH relativeFrom="column">
                  <wp:posOffset>2291080</wp:posOffset>
                </wp:positionH>
                <wp:positionV relativeFrom="paragraph">
                  <wp:posOffset>2157729</wp:posOffset>
                </wp:positionV>
                <wp:extent cx="819150" cy="2524125"/>
                <wp:effectExtent l="19050" t="19050" r="19050" b="28575"/>
                <wp:wrapNone/>
                <wp:docPr id="11" name="Rechte verbindingslijn 11"/>
                <wp:cNvGraphicFramePr/>
                <a:graphic xmlns:a="http://schemas.openxmlformats.org/drawingml/2006/main">
                  <a:graphicData uri="http://schemas.microsoft.com/office/word/2010/wordprocessingShape">
                    <wps:wsp>
                      <wps:cNvCnPr/>
                      <wps:spPr>
                        <a:xfrm>
                          <a:off x="0" y="0"/>
                          <a:ext cx="819150" cy="2524125"/>
                        </a:xfrm>
                        <a:prstGeom prst="line">
                          <a:avLst/>
                        </a:prstGeom>
                        <a:ln w="38100">
                          <a:solidFill>
                            <a:srgbClr val="FFFF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4392F217" id="Rechte verbindingslijn 11" o:spid="_x0000_s1026" style="position:absolute;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80.4pt,169.9pt" to="244.9pt,368.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" strokecolor="yellow" strokeweight="3pt">
                <v:stroke joinstyle="miter"/>
              </v:line>
            </w:pict>
          </mc:Fallback>
        </mc:AlternateContent>
      </w:r>
      <w:r>
        <w:rPr>
          <w:noProof/>
        </w:rPr>
        <mc:AlternateContent>
          <mc:Choice Requires="wps">
            <w:drawing>
              <wp:anchor distT="0" distB="0" distL="114300" distR="114300" simplePos="0" relativeHeight="251664384" behindDoc="0" locked="0" layoutInCell="1" allowOverlap="1" wp14:anchorId="7D61CB88" wp14:editId="2BCA0FE7">
                <wp:simplePos x="0" y="0"/>
                <wp:positionH relativeFrom="column">
                  <wp:posOffset>4767579</wp:posOffset>
                </wp:positionH>
                <wp:positionV relativeFrom="paragraph">
                  <wp:posOffset>1300480</wp:posOffset>
                </wp:positionV>
                <wp:extent cx="942975" cy="2647950"/>
                <wp:effectExtent l="19050" t="19050" r="28575" b="19050"/>
                <wp:wrapNone/>
                <wp:docPr id="10" name="Rechte verbindingslijn 10"/>
                <wp:cNvGraphicFramePr/>
                <a:graphic xmlns:a="http://schemas.openxmlformats.org/drawingml/2006/main">
                  <a:graphicData uri="http://schemas.microsoft.com/office/word/2010/wordprocessingShape">
                    <wps:wsp>
                      <wps:cNvCnPr/>
                      <wps:spPr>
                        <a:xfrm flipH="1" flipV="1">
                          <a:off x="0" y="0"/>
                          <a:ext cx="942975" cy="2647950"/>
                        </a:xfrm>
                        <a:prstGeom prst="line">
                          <a:avLst/>
                        </a:prstGeom>
                        <a:ln w="38100">
                          <a:solidFill>
                            <a:srgbClr val="FFFF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76917A9D" id="Rechte verbindingslijn 10" o:spid="_x0000_s1026" style="position:absolute;flip:x y;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75.4pt,102.4pt" to="449.65pt,310.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" strokecolor="yellow" strokeweight="3pt">
                <v:stroke joinstyle="miter"/>
              </v:line>
            </w:pict>
          </mc:Fallback>
        </mc:AlternateContent>
      </w:r>
      <w:r>
        <w:rPr>
          <w:noProof/>
        </w:rPr>
        <mc:AlternateContent>
          <mc:Choice Requires="wps">
            <w:drawing>
              <wp:anchor distT="0" distB="0" distL="114300" distR="114300" simplePos="0" relativeHeight="251663360" behindDoc="0" locked="0" layoutInCell="1" allowOverlap="1" wp14:anchorId="01D0CF30" wp14:editId="42A915BE">
                <wp:simplePos x="0" y="0"/>
                <wp:positionH relativeFrom="column">
                  <wp:posOffset>2272030</wp:posOffset>
                </wp:positionH>
                <wp:positionV relativeFrom="paragraph">
                  <wp:posOffset>1290954</wp:posOffset>
                </wp:positionV>
                <wp:extent cx="2495550" cy="885825"/>
                <wp:effectExtent l="19050" t="19050" r="19050" b="28575"/>
                <wp:wrapNone/>
                <wp:docPr id="9" name="Rechte verbindingslijn 9"/>
                <wp:cNvGraphicFramePr/>
                <a:graphic xmlns:a="http://schemas.openxmlformats.org/drawingml/2006/main">
                  <a:graphicData uri="http://schemas.microsoft.com/office/word/2010/wordprocessingShape">
                    <wps:wsp>
                      <wps:cNvCnPr/>
                      <wps:spPr>
                        <a:xfrm flipV="1">
                          <a:off x="0" y="0"/>
                          <a:ext cx="2495550" cy="885825"/>
                        </a:xfrm>
                        <a:prstGeom prst="line">
                          <a:avLst/>
                        </a:prstGeom>
                        <a:ln w="38100">
                          <a:solidFill>
                            <a:srgbClr val="FFFF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2382F081" id="Rechte verbindingslijn 9" o:spid="_x0000_s1026" style="position:absolute;flip:y;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78.9pt,101.65pt" to="375.4pt,171.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" strokecolor="yellow" strokeweight="3pt">
                <v:stroke joinstyle="miter"/>
              </v:line>
            </w:pict>
          </mc:Fallback>
        </mc:AlternateContent>
      </w:r>
      <w:r>
        <w:rPr>
          <w:noProof/>
        </w:rPr>
        <w:drawing>
          <wp:inline distT="0" distB="0" distL="0" distR="0" wp14:anchorId="6BB3E16E" wp14:editId="6EDC2DC6">
            <wp:extent cx="6134564" cy="4705350"/>
            <wp:effectExtent l="0" t="0" r="0" b="0"/>
            <wp:docPr id="8" name="Afbeelding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
                    <a:srcRect l="25794" t="32967" r="34523" b="10840"/>
                    <a:stretch/>
                  </pic:blipFill>
                  <pic:spPr bwMode="auto">
                    <a:xfrm>
                      <a:off x="0" y="0"/>
                      <a:ext cx="6149490" cy="4716799"/>
                    </a:xfrm>
                    <a:prstGeom prst="rect">
                      <a:avLst/>
                    </a:prstGeom>
                    <a:ln>
                      <a:noFill/>
                    </a:ln>
                    <a:extLst>
                      <a:ext uri="{53640926-AAD7-44D8-BBD7-CCE9431645EC}">
                        <a14:shadowObscured xmlns:a14="http://schemas.microsoft.com/office/drawing/2010/main"/>
                      </a:ext>
                    </a:extLst>
                  </pic:spPr>
                </pic:pic>
              </a:graphicData>
            </a:graphic>
          </wp:inline>
        </w:drawing>
      </w:r>
    </w:p>
    <w:p w14:paraId="74534973" w14:textId="77777777" w:rsidR="00256CD4" w:rsidRDefault="00256CD4" w:rsidP="00256CD4"/>
    <w:p w14:paraId="3A35A63B" w14:textId="421BB364" w:rsidR="00256CD4" w:rsidRDefault="00256CD4" w:rsidP="00256CD4">
      <w:r>
        <w:t>Binnen de gele lijnen betreft het de rookvrije zone behorend bij hoofdstuk 25 rookbeleid van het personeelshandboek Gemeente Drimmelen.</w:t>
      </w:r>
      <w:r w:rsidR="00076112">
        <w:t xml:space="preserve"> Er wordt een gedoogplek ingericht binnen deze zone.</w:t>
      </w:r>
      <w:bookmarkStart w:id="0" w:name="_GoBack"/>
      <w:bookmarkEnd w:id="0"/>
    </w:p>
    <w:p w14:paraId="3736FD2D" w14:textId="77777777" w:rsidR="00256CD4" w:rsidRDefault="00256CD4" w:rsidP="00256CD4"/>
    <w:p w14:paraId="539B75B9" w14:textId="77777777" w:rsidR="00256CD4" w:rsidRDefault="00256CD4" w:rsidP="00256CD4">
      <w:r>
        <w:br w:type="page"/>
      </w:r>
    </w:p>
    <w:p w14:paraId="0E0013E6" w14:textId="77777777" w:rsidR="00256CD4" w:rsidRDefault="00256CD4" w:rsidP="00256CD4">
      <w:pPr>
        <w:rPr>
          <w:noProof/>
        </w:rPr>
      </w:pPr>
      <w:r>
        <w:rPr>
          <w:noProof/>
        </w:rPr>
        <w:lastRenderedPageBreak/>
        <w:t>Milieustraat – Zeggelaan 131 – 133, Terheijden</w:t>
      </w:r>
    </w:p>
    <w:p w14:paraId="3408224A" w14:textId="77777777" w:rsidR="00256CD4" w:rsidRDefault="00256CD4" w:rsidP="00256CD4">
      <w:pPr>
        <w:rPr>
          <w:noProof/>
        </w:rPr>
      </w:pPr>
    </w:p>
    <w:p w14:paraId="37185284" w14:textId="77777777" w:rsidR="00256CD4" w:rsidRDefault="00256CD4" w:rsidP="00256CD4">
      <w:r>
        <w:rPr>
          <w:noProof/>
        </w:rPr>
        <mc:AlternateContent>
          <mc:Choice Requires="wps">
            <w:drawing>
              <wp:anchor distT="0" distB="0" distL="114300" distR="114300" simplePos="0" relativeHeight="251669504" behindDoc="0" locked="0" layoutInCell="1" allowOverlap="1" wp14:anchorId="6DA31021" wp14:editId="23AEB7ED">
                <wp:simplePos x="0" y="0"/>
                <wp:positionH relativeFrom="column">
                  <wp:posOffset>2729229</wp:posOffset>
                </wp:positionH>
                <wp:positionV relativeFrom="paragraph">
                  <wp:posOffset>1224280</wp:posOffset>
                </wp:positionV>
                <wp:extent cx="180975" cy="95250"/>
                <wp:effectExtent l="19050" t="19050" r="9525" b="19050"/>
                <wp:wrapNone/>
                <wp:docPr id="16" name="Rechte verbindingslijn 16"/>
                <wp:cNvGraphicFramePr/>
                <a:graphic xmlns:a="http://schemas.openxmlformats.org/drawingml/2006/main">
                  <a:graphicData uri="http://schemas.microsoft.com/office/word/2010/wordprocessingShape">
                    <wps:wsp>
                      <wps:cNvCnPr/>
                      <wps:spPr>
                        <a:xfrm flipH="1">
                          <a:off x="0" y="0"/>
                          <a:ext cx="180975" cy="95250"/>
                        </a:xfrm>
                        <a:prstGeom prst="line">
                          <a:avLst/>
                        </a:prstGeom>
                        <a:ln w="38100">
                          <a:solidFill>
                            <a:srgbClr val="FFFF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67061ECB" id="Rechte verbindingslijn 16" o:spid="_x0000_s1026" style="position:absolute;flip:x;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14.9pt,96.4pt" to="229.15pt,103.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" strokecolor="yellow" strokeweight="3pt">
                <v:stroke joinstyle="miter"/>
              </v:line>
            </w:pict>
          </mc:Fallback>
        </mc:AlternateContent>
      </w:r>
      <w:r>
        <w:rPr>
          <w:noProof/>
        </w:rPr>
        <mc:AlternateContent>
          <mc:Choice Requires="wps">
            <w:drawing>
              <wp:anchor distT="0" distB="0" distL="114300" distR="114300" simplePos="0" relativeHeight="251670528" behindDoc="0" locked="0" layoutInCell="1" allowOverlap="1" wp14:anchorId="00D2D558" wp14:editId="334F4711">
                <wp:simplePos x="0" y="0"/>
                <wp:positionH relativeFrom="column">
                  <wp:posOffset>2719706</wp:posOffset>
                </wp:positionH>
                <wp:positionV relativeFrom="paragraph">
                  <wp:posOffset>1329055</wp:posOffset>
                </wp:positionV>
                <wp:extent cx="1485900" cy="3714750"/>
                <wp:effectExtent l="19050" t="19050" r="19050" b="19050"/>
                <wp:wrapNone/>
                <wp:docPr id="17" name="Rechte verbindingslijn 17"/>
                <wp:cNvGraphicFramePr/>
                <a:graphic xmlns:a="http://schemas.openxmlformats.org/drawingml/2006/main">
                  <a:graphicData uri="http://schemas.microsoft.com/office/word/2010/wordprocessingShape">
                    <wps:wsp>
                      <wps:cNvCnPr/>
                      <wps:spPr>
                        <a:xfrm>
                          <a:off x="0" y="0"/>
                          <a:ext cx="1485900" cy="3714750"/>
                        </a:xfrm>
                        <a:prstGeom prst="line">
                          <a:avLst/>
                        </a:prstGeom>
                        <a:ln w="38100">
                          <a:solidFill>
                            <a:srgbClr val="FFFF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526DB118" id="Rechte verbindingslijn 17" o:spid="_x0000_s1026" style="position:absolute;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14.15pt,104.65pt" to="331.15pt,397.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" strokecolor="yellow" strokeweight="3pt">
                <v:stroke joinstyle="miter"/>
              </v:line>
            </w:pict>
          </mc:Fallback>
        </mc:AlternateContent>
      </w:r>
      <w:r>
        <w:rPr>
          <w:noProof/>
        </w:rPr>
        <mc:AlternateContent>
          <mc:Choice Requires="wps">
            <w:drawing>
              <wp:anchor distT="0" distB="0" distL="114300" distR="114300" simplePos="0" relativeHeight="251667456" behindDoc="0" locked="0" layoutInCell="1" allowOverlap="1" wp14:anchorId="03663691" wp14:editId="0347FA0F">
                <wp:simplePos x="0" y="0"/>
                <wp:positionH relativeFrom="column">
                  <wp:posOffset>680720</wp:posOffset>
                </wp:positionH>
                <wp:positionV relativeFrom="paragraph">
                  <wp:posOffset>414655</wp:posOffset>
                </wp:positionV>
                <wp:extent cx="1914525" cy="533400"/>
                <wp:effectExtent l="19050" t="19050" r="28575" b="19050"/>
                <wp:wrapNone/>
                <wp:docPr id="14" name="Rechte verbindingslijn 14"/>
                <wp:cNvGraphicFramePr/>
                <a:graphic xmlns:a="http://schemas.openxmlformats.org/drawingml/2006/main">
                  <a:graphicData uri="http://schemas.microsoft.com/office/word/2010/wordprocessingShape">
                    <wps:wsp>
                      <wps:cNvCnPr/>
                      <wps:spPr>
                        <a:xfrm flipV="1">
                          <a:off x="0" y="0"/>
                          <a:ext cx="1914525" cy="533400"/>
                        </a:xfrm>
                        <a:prstGeom prst="line">
                          <a:avLst/>
                        </a:prstGeom>
                        <a:ln w="38100">
                          <a:solidFill>
                            <a:srgbClr val="FFFF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11ED05BC" id="Rechte verbindingslijn 14" o:spid="_x0000_s1026" style="position:absolute;flip:y;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53.6pt,32.65pt" to="204.35pt,74.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" strokecolor="yellow" strokeweight="3pt">
                <v:stroke joinstyle="miter"/>
              </v:line>
            </w:pict>
          </mc:Fallback>
        </mc:AlternateContent>
      </w:r>
      <w:r>
        <w:rPr>
          <w:noProof/>
        </w:rPr>
        <mc:AlternateContent>
          <mc:Choice Requires="wps">
            <w:drawing>
              <wp:anchor distT="0" distB="0" distL="114300" distR="114300" simplePos="0" relativeHeight="251674624" behindDoc="0" locked="0" layoutInCell="1" allowOverlap="1" wp14:anchorId="7B50D512" wp14:editId="670AFDE6">
                <wp:simplePos x="0" y="0"/>
                <wp:positionH relativeFrom="column">
                  <wp:posOffset>671830</wp:posOffset>
                </wp:positionH>
                <wp:positionV relativeFrom="paragraph">
                  <wp:posOffset>929005</wp:posOffset>
                </wp:positionV>
                <wp:extent cx="1257300" cy="2952750"/>
                <wp:effectExtent l="19050" t="19050" r="19050" b="19050"/>
                <wp:wrapNone/>
                <wp:docPr id="21" name="Rechte verbindingslijn 21"/>
                <wp:cNvGraphicFramePr/>
                <a:graphic xmlns:a="http://schemas.openxmlformats.org/drawingml/2006/main">
                  <a:graphicData uri="http://schemas.microsoft.com/office/word/2010/wordprocessingShape">
                    <wps:wsp>
                      <wps:cNvCnPr/>
                      <wps:spPr>
                        <a:xfrm>
                          <a:off x="0" y="0"/>
                          <a:ext cx="1257300" cy="2952750"/>
                        </a:xfrm>
                        <a:prstGeom prst="line">
                          <a:avLst/>
                        </a:prstGeom>
                        <a:ln w="38100">
                          <a:solidFill>
                            <a:srgbClr val="FFFF00"/>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6322EFAE" id="Rechte verbindingslijn 21" o:spid="_x0000_s1026" style="position:absolute;z-index:251674624;visibility:visible;mso-wrap-style:square;mso-wrap-distance-left:9pt;mso-wrap-distance-top:0;mso-wrap-distance-right:9pt;mso-wrap-distance-bottom:0;mso-position-horizontal:absolute;mso-position-horizontal-relative:text;mso-position-vertical:absolute;mso-position-vertical-relative:text" from="52.9pt,73.15pt" to="151.9pt,305.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" strokecolor="yellow" strokeweight="3pt">
                <v:stroke joinstyle="miter"/>
              </v:line>
            </w:pict>
          </mc:Fallback>
        </mc:AlternateContent>
      </w:r>
      <w:r>
        <w:rPr>
          <w:noProof/>
        </w:rPr>
        <mc:AlternateContent>
          <mc:Choice Requires="wps">
            <w:drawing>
              <wp:anchor distT="0" distB="0" distL="114300" distR="114300" simplePos="0" relativeHeight="251673600" behindDoc="0" locked="0" layoutInCell="1" allowOverlap="1" wp14:anchorId="2BBB5E83" wp14:editId="4E258807">
                <wp:simplePos x="0" y="0"/>
                <wp:positionH relativeFrom="column">
                  <wp:posOffset>1929130</wp:posOffset>
                </wp:positionH>
                <wp:positionV relativeFrom="paragraph">
                  <wp:posOffset>3472180</wp:posOffset>
                </wp:positionV>
                <wp:extent cx="781050" cy="409575"/>
                <wp:effectExtent l="19050" t="19050" r="19050" b="28575"/>
                <wp:wrapNone/>
                <wp:docPr id="20" name="Rechte verbindingslijn 20"/>
                <wp:cNvGraphicFramePr/>
                <a:graphic xmlns:a="http://schemas.openxmlformats.org/drawingml/2006/main">
                  <a:graphicData uri="http://schemas.microsoft.com/office/word/2010/wordprocessingShape">
                    <wps:wsp>
                      <wps:cNvCnPr/>
                      <wps:spPr>
                        <a:xfrm flipH="1">
                          <a:off x="0" y="0"/>
                          <a:ext cx="781050" cy="409575"/>
                        </a:xfrm>
                        <a:prstGeom prst="line">
                          <a:avLst/>
                        </a:prstGeom>
                        <a:ln w="38100">
                          <a:solidFill>
                            <a:srgbClr val="FFFF00"/>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1C5D61B2" id="Rechte verbindingslijn 20" o:spid="_x0000_s1026" style="position:absolute;flip:x;z-index:251673600;visibility:visible;mso-wrap-style:square;mso-wrap-distance-left:9pt;mso-wrap-distance-top:0;mso-wrap-distance-right:9pt;mso-wrap-distance-bottom:0;mso-position-horizontal:absolute;mso-position-horizontal-relative:text;mso-position-vertical:absolute;mso-position-vertical-relative:text" from="151.9pt,273.4pt" to="213.4pt,305.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" strokecolor="yellow" strokeweight="3pt">
                <v:stroke joinstyle="miter"/>
              </v:line>
            </w:pict>
          </mc:Fallback>
        </mc:AlternateContent>
      </w:r>
      <w:r>
        <w:rPr>
          <w:noProof/>
        </w:rPr>
        <mc:AlternateContent>
          <mc:Choice Requires="wps">
            <w:drawing>
              <wp:anchor distT="0" distB="0" distL="114300" distR="114300" simplePos="0" relativeHeight="251672576" behindDoc="0" locked="0" layoutInCell="1" allowOverlap="1" wp14:anchorId="10E0567A" wp14:editId="0962494F">
                <wp:simplePos x="0" y="0"/>
                <wp:positionH relativeFrom="column">
                  <wp:posOffset>2710180</wp:posOffset>
                </wp:positionH>
                <wp:positionV relativeFrom="paragraph">
                  <wp:posOffset>3481705</wp:posOffset>
                </wp:positionV>
                <wp:extent cx="800100" cy="1828800"/>
                <wp:effectExtent l="19050" t="19050" r="19050" b="19050"/>
                <wp:wrapNone/>
                <wp:docPr id="19" name="Rechte verbindingslijn 19"/>
                <wp:cNvGraphicFramePr/>
                <a:graphic xmlns:a="http://schemas.openxmlformats.org/drawingml/2006/main">
                  <a:graphicData uri="http://schemas.microsoft.com/office/word/2010/wordprocessingShape">
                    <wps:wsp>
                      <wps:cNvCnPr/>
                      <wps:spPr>
                        <a:xfrm flipH="1" flipV="1">
                          <a:off x="0" y="0"/>
                          <a:ext cx="800100" cy="1828800"/>
                        </a:xfrm>
                        <a:prstGeom prst="line">
                          <a:avLst/>
                        </a:prstGeom>
                        <a:ln w="38100">
                          <a:solidFill>
                            <a:srgbClr val="FFFF00"/>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7B8B03FD" id="Rechte verbindingslijn 19" o:spid="_x0000_s1026" style="position:absolute;flip:x y;z-index:251672576;visibility:visible;mso-wrap-style:square;mso-wrap-distance-left:9pt;mso-wrap-distance-top:0;mso-wrap-distance-right:9pt;mso-wrap-distance-bottom:0;mso-position-horizontal:absolute;mso-position-horizontal-relative:text;mso-position-vertical:absolute;mso-position-vertical-relative:text" from="213.4pt,274.15pt" to="276.4pt,418.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" strokecolor="yellow" strokeweight="3pt">
                <v:stroke joinstyle="miter"/>
              </v:line>
            </w:pict>
          </mc:Fallback>
        </mc:AlternateContent>
      </w:r>
      <w:r>
        <w:rPr>
          <w:noProof/>
        </w:rPr>
        <mc:AlternateContent>
          <mc:Choice Requires="wps">
            <w:drawing>
              <wp:anchor distT="0" distB="0" distL="114300" distR="114300" simplePos="0" relativeHeight="251671552" behindDoc="0" locked="0" layoutInCell="1" allowOverlap="1" wp14:anchorId="1AA31E03" wp14:editId="7EC32969">
                <wp:simplePos x="0" y="0"/>
                <wp:positionH relativeFrom="column">
                  <wp:posOffset>3491230</wp:posOffset>
                </wp:positionH>
                <wp:positionV relativeFrom="paragraph">
                  <wp:posOffset>5053330</wp:posOffset>
                </wp:positionV>
                <wp:extent cx="704850" cy="247650"/>
                <wp:effectExtent l="19050" t="19050" r="19050" b="19050"/>
                <wp:wrapNone/>
                <wp:docPr id="18" name="Rechte verbindingslijn 18"/>
                <wp:cNvGraphicFramePr/>
                <a:graphic xmlns:a="http://schemas.openxmlformats.org/drawingml/2006/main">
                  <a:graphicData uri="http://schemas.microsoft.com/office/word/2010/wordprocessingShape">
                    <wps:wsp>
                      <wps:cNvCnPr/>
                      <wps:spPr>
                        <a:xfrm flipH="1">
                          <a:off x="0" y="0"/>
                          <a:ext cx="704850" cy="247650"/>
                        </a:xfrm>
                        <a:prstGeom prst="line">
                          <a:avLst/>
                        </a:prstGeom>
                        <a:ln w="38100">
                          <a:solidFill>
                            <a:srgbClr val="FFFF00"/>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2EC54626" id="Rechte verbindingslijn 18" o:spid="_x0000_s1026" style="position:absolute;flip:x;z-index:251671552;visibility:visible;mso-wrap-style:square;mso-wrap-distance-left:9pt;mso-wrap-distance-top:0;mso-wrap-distance-right:9pt;mso-wrap-distance-bottom:0;mso-position-horizontal:absolute;mso-position-horizontal-relative:text;mso-position-vertical:absolute;mso-position-vertical-relative:text" from="274.9pt,397.9pt" to="330.4pt,417.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" strokecolor="yellow" strokeweight="3pt">
                <v:stroke joinstyle="miter"/>
              </v:line>
            </w:pict>
          </mc:Fallback>
        </mc:AlternateContent>
      </w:r>
      <w:r>
        <w:rPr>
          <w:noProof/>
        </w:rPr>
        <mc:AlternateContent>
          <mc:Choice Requires="wps">
            <w:drawing>
              <wp:anchor distT="0" distB="0" distL="114300" distR="114300" simplePos="0" relativeHeight="251668480" behindDoc="0" locked="0" layoutInCell="1" allowOverlap="1" wp14:anchorId="2018968F" wp14:editId="6A54B7B3">
                <wp:simplePos x="0" y="0"/>
                <wp:positionH relativeFrom="column">
                  <wp:posOffset>2576830</wp:posOffset>
                </wp:positionH>
                <wp:positionV relativeFrom="paragraph">
                  <wp:posOffset>414655</wp:posOffset>
                </wp:positionV>
                <wp:extent cx="314325" cy="800100"/>
                <wp:effectExtent l="19050" t="19050" r="28575" b="19050"/>
                <wp:wrapNone/>
                <wp:docPr id="15" name="Rechte verbindingslijn 15"/>
                <wp:cNvGraphicFramePr/>
                <a:graphic xmlns:a="http://schemas.openxmlformats.org/drawingml/2006/main">
                  <a:graphicData uri="http://schemas.microsoft.com/office/word/2010/wordprocessingShape">
                    <wps:wsp>
                      <wps:cNvCnPr/>
                      <wps:spPr>
                        <a:xfrm>
                          <a:off x="0" y="0"/>
                          <a:ext cx="314325" cy="800100"/>
                        </a:xfrm>
                        <a:prstGeom prst="line">
                          <a:avLst/>
                        </a:prstGeom>
                        <a:ln w="38100">
                          <a:solidFill>
                            <a:srgbClr val="FFFF00"/>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5721001E" id="Rechte verbindingslijn 15" o:spid="_x0000_s1026" style="position:absolute;z-index:251668480;visibility:visible;mso-wrap-style:square;mso-wrap-distance-left:9pt;mso-wrap-distance-top:0;mso-wrap-distance-right:9pt;mso-wrap-distance-bottom:0;mso-position-horizontal:absolute;mso-position-horizontal-relative:text;mso-position-vertical:absolute;mso-position-vertical-relative:text" from="202.9pt,32.65pt" to="227.65pt,95.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" strokecolor="yellow" strokeweight="3pt">
                <v:stroke joinstyle="miter"/>
              </v:line>
            </w:pict>
          </mc:Fallback>
        </mc:AlternateContent>
      </w:r>
      <w:r>
        <w:rPr>
          <w:noProof/>
        </w:rPr>
        <w:drawing>
          <wp:inline distT="0" distB="0" distL="0" distR="0" wp14:anchorId="4F18405E" wp14:editId="706A3707">
            <wp:extent cx="5133873" cy="5229225"/>
            <wp:effectExtent l="0" t="0" r="0" b="0"/>
            <wp:docPr id="13" name="Afbeelding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
                    <a:srcRect l="26124" t="36937" r="45602" b="9896"/>
                    <a:stretch/>
                  </pic:blipFill>
                  <pic:spPr bwMode="auto">
                    <a:xfrm>
                      <a:off x="0" y="0"/>
                      <a:ext cx="5141511" cy="5237005"/>
                    </a:xfrm>
                    <a:prstGeom prst="rect">
                      <a:avLst/>
                    </a:prstGeom>
                    <a:ln>
                      <a:noFill/>
                    </a:ln>
                    <a:extLst>
                      <a:ext uri="{53640926-AAD7-44D8-BBD7-CCE9431645EC}">
                        <a14:shadowObscured xmlns:a14="http://schemas.microsoft.com/office/drawing/2010/main"/>
                      </a:ext>
                    </a:extLst>
                  </pic:spPr>
                </pic:pic>
              </a:graphicData>
            </a:graphic>
          </wp:inline>
        </w:drawing>
      </w:r>
    </w:p>
    <w:p w14:paraId="3B225F6E" w14:textId="77777777" w:rsidR="00256CD4" w:rsidRDefault="00256CD4" w:rsidP="00256CD4">
      <w:r>
        <w:t>Binnen de gele lijnen betreft het de rookvrije zone behorend bij hoofdstuk 25 rookbeleid van het personeelshandboek Gemeente Drimmelen.</w:t>
      </w:r>
    </w:p>
    <w:p w14:paraId="30B3D1C2" w14:textId="77777777" w:rsidR="00256CD4" w:rsidRDefault="00256CD4" w:rsidP="00256CD4"/>
    <w:p w14:paraId="7D82CE4C" w14:textId="77777777" w:rsidR="00256CD4" w:rsidRDefault="00256CD4" w:rsidP="00256CD4"/>
    <w:p w14:paraId="1E313D1C" w14:textId="77777777" w:rsidR="00256CD4" w:rsidRDefault="00256CD4" w:rsidP="00256CD4"/>
    <w:p w14:paraId="62022C9E" w14:textId="77777777" w:rsidR="00256CD4" w:rsidRDefault="00256CD4" w:rsidP="00256CD4"/>
    <w:p w14:paraId="08769440" w14:textId="77777777" w:rsidR="003D4222" w:rsidRDefault="003D4222" w:rsidP="003D4222"/>
    <w:sectPr w:rsidR="003D4222" w:rsidSect="003D4222">
      <w:footerReference w:type="default" r:id="rId10"/>
      <w:headerReference w:type="first" r:id="rId11"/>
      <w:footerReference w:type="first" r:id="rId12"/>
      <w:pgSz w:w="11907" w:h="16840" w:code="9"/>
      <w:pgMar w:top="993" w:right="1134" w:bottom="719" w:left="1134" w:header="709" w:footer="663" w:gutter="0"/>
      <w:cols w:space="708"/>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99CDE87" w14:textId="77777777" w:rsidR="003D4222" w:rsidRDefault="003D4222" w:rsidP="003D4222">
      <w:r>
        <w:separator/>
      </w:r>
    </w:p>
  </w:endnote>
  <w:endnote w:type="continuationSeparator" w:id="0">
    <w:p w14:paraId="4115356A" w14:textId="77777777" w:rsidR="003D4222" w:rsidRDefault="003D4222" w:rsidP="003D422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60BE791" w14:textId="77777777" w:rsidR="001C7A2A" w:rsidRDefault="0071282E">
    <w:pPr>
      <w:pStyle w:val="Voettekst"/>
      <w:jc w:val="both"/>
    </w:pPr>
    <w:r>
      <w:t xml:space="preserve">Pagina </w:t>
    </w:r>
    <w:r>
      <w:rPr>
        <w:rStyle w:val="Paginanummer"/>
        <w:sz w:val="18"/>
      </w:rPr>
      <w:fldChar w:fldCharType="begin"/>
    </w:r>
    <w:r>
      <w:rPr>
        <w:rStyle w:val="Paginanummer"/>
        <w:sz w:val="18"/>
      </w:rPr>
      <w:instrText xml:space="preserve"> PAGE </w:instrText>
    </w:r>
    <w:r>
      <w:rPr>
        <w:rStyle w:val="Paginanummer"/>
        <w:sz w:val="18"/>
      </w:rPr>
      <w:fldChar w:fldCharType="separate"/>
    </w:r>
    <w:r>
      <w:rPr>
        <w:rStyle w:val="Paginanummer"/>
        <w:noProof/>
        <w:sz w:val="18"/>
      </w:rPr>
      <w:t>2</w:t>
    </w:r>
    <w:r>
      <w:rPr>
        <w:rStyle w:val="Paginanummer"/>
        <w:sz w:val="18"/>
      </w:rPr>
      <w:fldChar w:fldCharType="end"/>
    </w:r>
    <w:r>
      <w:rPr>
        <w:rStyle w:val="Paginanummer"/>
        <w:sz w:val="18"/>
      </w:rPr>
      <w:t xml:space="preserve"> </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671BC3F" w14:textId="77777777" w:rsidR="00C14E6E" w:rsidRPr="0071282E" w:rsidRDefault="0071282E" w:rsidP="0071282E">
    <w:pPr>
      <w:pStyle w:val="Voettekst"/>
      <w:jc w:val="left"/>
      <w:rPr>
        <w:i w:val="0"/>
        <w:iCs/>
        <w:sz w:val="16"/>
        <w:szCs w:val="14"/>
      </w:rPr>
    </w:pPr>
    <w:r>
      <w:rPr>
        <w:i w:val="0"/>
        <w:iCs/>
        <w:sz w:val="16"/>
        <w:szCs w:val="14"/>
      </w:rPr>
      <w:t>Hoofdstuk 25: rookbeleid</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AFEE66C" w14:textId="77777777" w:rsidR="003D4222" w:rsidRDefault="003D4222" w:rsidP="003D4222">
      <w:r>
        <w:separator/>
      </w:r>
    </w:p>
  </w:footnote>
  <w:footnote w:type="continuationSeparator" w:id="0">
    <w:p w14:paraId="6F69CB01" w14:textId="77777777" w:rsidR="003D4222" w:rsidRDefault="003D4222" w:rsidP="003D422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5A39523" w14:textId="77777777" w:rsidR="001C7A2A" w:rsidRDefault="003D4222">
    <w:pPr>
      <w:pStyle w:val="Koptekst"/>
    </w:pPr>
    <w:r>
      <w:rPr>
        <w:noProof/>
        <w:lang w:val="en-US" w:eastAsia="en-US"/>
      </w:rPr>
      <mc:AlternateContent>
        <mc:Choice Requires="wps">
          <w:drawing>
            <wp:anchor distT="0" distB="0" distL="114300" distR="114300" simplePos="0" relativeHeight="251659264" behindDoc="1" locked="0" layoutInCell="1" allowOverlap="1" wp14:anchorId="5A401B15" wp14:editId="685BEB50">
              <wp:simplePos x="0" y="0"/>
              <wp:positionH relativeFrom="page">
                <wp:posOffset>4662805</wp:posOffset>
              </wp:positionH>
              <wp:positionV relativeFrom="page">
                <wp:posOffset>360045</wp:posOffset>
              </wp:positionV>
              <wp:extent cx="2519680" cy="884555"/>
              <wp:effectExtent l="0" t="0" r="0" b="3175"/>
              <wp:wrapNone/>
              <wp:docPr id="2" name="Tekstvak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19680" cy="8845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5F517A" w14:textId="77777777" w:rsidR="001C7A2A" w:rsidRDefault="00076112"/>
                      </w:txbxContent>
                    </wps:txbx>
                    <wps:bodyPr rot="0" vert="horz" wrap="square" lIns="0" tIns="0" rIns="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A401B15" id="_x0000_t202" coordsize="21600,21600" o:spt="202" path="m,l,21600r21600,l21600,xe">
              <v:stroke joinstyle="miter"/>
              <v:path gradientshapeok="t" o:connecttype="rect"/>
            </v:shapetype>
            <v:shape id="Tekstvak 2" o:spid="_x0000_s1026" type="#_x0000_t202" style="position:absolute;margin-left:367.15pt;margin-top:28.35pt;width:198.4pt;height:69.65pt;z-index:-2516572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" filled="f" stroked="f">
              <v:textbox inset="0,0,0">
                <w:txbxContent>
                  <w:p w14:paraId="295F517A" w14:textId="77777777" w:rsidR="001C7A2A" w:rsidRDefault="006818DC"/>
                </w:txbxContent>
              </v:textbox>
              <w10:wrap anchorx="page" anchory="page"/>
            </v:shape>
          </w:pict>
        </mc:Fallback>
      </mc:AlternateContent>
    </w:r>
  </w:p>
  <w:p w14:paraId="1F9D5D4C" w14:textId="77777777" w:rsidR="001C7A2A" w:rsidRDefault="00076112">
    <w:pPr>
      <w:pStyle w:val="Koptekst"/>
    </w:pPr>
  </w:p>
  <w:p w14:paraId="7310F091" w14:textId="77777777" w:rsidR="001C7A2A" w:rsidRDefault="00076112">
    <w:pPr>
      <w:pStyle w:val="Koptekst"/>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1EB842F1"/>
    <w:multiLevelType w:val="hybridMultilevel"/>
    <w:tmpl w:val="2084B882"/>
    <w:lvl w:ilvl="0" w:tplc="DD56BD48">
      <w:numFmt w:val="bullet"/>
      <w:lvlText w:val="-"/>
      <w:lvlJc w:val="left"/>
      <w:pPr>
        <w:ind w:left="720" w:hanging="360"/>
      </w:pPr>
      <w:rPr>
        <w:rFonts w:ascii="Arial" w:eastAsia="Times New Roman" w:hAnsi="Arial" w:cs="Aria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 w15:restartNumberingAfterBreak="0">
    <w:nsid w:val="4E067D38"/>
    <w:multiLevelType w:val="hybridMultilevel"/>
    <w:tmpl w:val="4F76D808"/>
    <w:lvl w:ilvl="0" w:tplc="55B8ED3A">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 w15:restartNumberingAfterBreak="0">
    <w:nsid w:val="4FED7918"/>
    <w:multiLevelType w:val="hybridMultilevel"/>
    <w:tmpl w:val="D2EE928C"/>
    <w:lvl w:ilvl="0" w:tplc="55B8ED3A">
      <w:start w:val="2"/>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3" w15:restartNumberingAfterBreak="0">
    <w:nsid w:val="76E15EDB"/>
    <w:multiLevelType w:val="hybridMultilevel"/>
    <w:tmpl w:val="126C15C4"/>
    <w:lvl w:ilvl="0" w:tplc="84D43720">
      <w:numFmt w:val="bullet"/>
      <w:lvlText w:val="-"/>
      <w:lvlJc w:val="left"/>
      <w:pPr>
        <w:ind w:left="720" w:hanging="360"/>
      </w:pPr>
      <w:rPr>
        <w:rFonts w:ascii="Arial" w:eastAsia="Times New Roman" w:hAnsi="Arial" w:cs="Arial" w:hint="default"/>
      </w:rPr>
    </w:lvl>
    <w:lvl w:ilvl="1" w:tplc="04130003">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num w:numId="1">
    <w:abstractNumId w:val="3"/>
  </w:num>
  <w:num w:numId="2">
    <w:abstractNumId w:val="2"/>
  </w:num>
  <w:num w:numId="3">
    <w:abstractNumId w:val="1"/>
  </w:num>
  <w:num w:numId="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D4222"/>
    <w:rsid w:val="00076112"/>
    <w:rsid w:val="00256CD4"/>
    <w:rsid w:val="00263DAC"/>
    <w:rsid w:val="003D4222"/>
    <w:rsid w:val="006818DC"/>
    <w:rsid w:val="0071282E"/>
    <w:rsid w:val="00C57F16"/>
    <w:rsid w:val="00D16A6F"/>
    <w:rsid w:val="00EC5055"/>
  </w:rsids>
  <m:mathPr>
    <m:mathFont m:val="Cambria Math"/>
    <m:brkBin m:val="before"/>
    <m:brkBinSub m:val="--"/>
    <m:smallFrac m:val="0"/>
    <m:dispDef/>
    <m:lMargin m:val="0"/>
    <m:rMargin m:val="0"/>
    <m:defJc m:val="centerGroup"/>
    <m:wrapIndent m:val="1440"/>
    <m:intLim m:val="subSup"/>
    <m:naryLim m:val="undOvr"/>
  </m:mathPr>
  <w:themeFontLang w:val="nl-NL"/>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554D915"/>
  <w15:chartTrackingRefBased/>
  <w15:docId w15:val="{ED6EE3F0-142A-4D8C-861F-16B96531FE7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nl-NL"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ard">
    <w:name w:val="Normal"/>
    <w:qFormat/>
    <w:rsid w:val="003D4222"/>
    <w:pPr>
      <w:spacing w:after="0" w:line="240" w:lineRule="auto"/>
    </w:pPr>
    <w:rPr>
      <w:rFonts w:ascii="Arial" w:eastAsia="Times New Roman" w:hAnsi="Arial" w:cs="Times New Roman"/>
      <w:szCs w:val="24"/>
      <w:lang w:eastAsia="nl-NL"/>
    </w:rPr>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paragraph" w:styleId="Koptekst">
    <w:name w:val="header"/>
    <w:basedOn w:val="Standaard"/>
    <w:link w:val="KoptekstChar"/>
    <w:semiHidden/>
    <w:rsid w:val="003D4222"/>
    <w:pPr>
      <w:spacing w:line="260" w:lineRule="atLeast"/>
    </w:pPr>
    <w:rPr>
      <w:b/>
      <w:spacing w:val="6"/>
      <w:sz w:val="20"/>
      <w:szCs w:val="20"/>
    </w:rPr>
  </w:style>
  <w:style w:type="character" w:customStyle="1" w:styleId="KoptekstChar">
    <w:name w:val="Koptekst Char"/>
    <w:basedOn w:val="Standaardalinea-lettertype"/>
    <w:link w:val="Koptekst"/>
    <w:semiHidden/>
    <w:rsid w:val="003D4222"/>
    <w:rPr>
      <w:rFonts w:ascii="Arial" w:eastAsia="Times New Roman" w:hAnsi="Arial" w:cs="Times New Roman"/>
      <w:b/>
      <w:spacing w:val="6"/>
      <w:sz w:val="20"/>
      <w:szCs w:val="20"/>
      <w:lang w:eastAsia="nl-NL"/>
    </w:rPr>
  </w:style>
  <w:style w:type="paragraph" w:styleId="Voettekst">
    <w:name w:val="footer"/>
    <w:basedOn w:val="Standaard"/>
    <w:link w:val="VoettekstChar"/>
    <w:semiHidden/>
    <w:rsid w:val="003D4222"/>
    <w:pPr>
      <w:spacing w:line="260" w:lineRule="atLeast"/>
      <w:jc w:val="right"/>
    </w:pPr>
    <w:rPr>
      <w:i/>
      <w:spacing w:val="6"/>
      <w:szCs w:val="20"/>
    </w:rPr>
  </w:style>
  <w:style w:type="character" w:customStyle="1" w:styleId="VoettekstChar">
    <w:name w:val="Voettekst Char"/>
    <w:basedOn w:val="Standaardalinea-lettertype"/>
    <w:link w:val="Voettekst"/>
    <w:semiHidden/>
    <w:rsid w:val="003D4222"/>
    <w:rPr>
      <w:rFonts w:ascii="Arial" w:eastAsia="Times New Roman" w:hAnsi="Arial" w:cs="Times New Roman"/>
      <w:i/>
      <w:spacing w:val="6"/>
      <w:szCs w:val="20"/>
      <w:lang w:eastAsia="nl-NL"/>
    </w:rPr>
  </w:style>
  <w:style w:type="character" w:styleId="Paginanummer">
    <w:name w:val="page number"/>
    <w:basedOn w:val="Standaardalinea-lettertype"/>
    <w:semiHidden/>
    <w:rsid w:val="003D4222"/>
    <w:rPr>
      <w:rFonts w:ascii="Arial" w:hAnsi="Arial"/>
    </w:rPr>
  </w:style>
  <w:style w:type="paragraph" w:customStyle="1" w:styleId="geachte">
    <w:name w:val="geachte"/>
    <w:basedOn w:val="Standaard"/>
    <w:next w:val="Standaard"/>
    <w:rsid w:val="003D4222"/>
    <w:pPr>
      <w:spacing w:before="600" w:after="280" w:line="260" w:lineRule="atLeast"/>
    </w:pPr>
    <w:rPr>
      <w:spacing w:val="6"/>
      <w:szCs w:val="20"/>
    </w:rPr>
  </w:style>
  <w:style w:type="paragraph" w:styleId="Lijstalinea">
    <w:name w:val="List Paragraph"/>
    <w:basedOn w:val="Standaard"/>
    <w:uiPriority w:val="34"/>
    <w:qFormat/>
    <w:rsid w:val="003D4222"/>
    <w:pPr>
      <w:ind w:left="720"/>
      <w:contextualSpacing/>
    </w:pPr>
  </w:style>
  <w:style w:type="character" w:styleId="Verwijzingopmerking">
    <w:name w:val="annotation reference"/>
    <w:basedOn w:val="Standaardalinea-lettertype"/>
    <w:uiPriority w:val="99"/>
    <w:semiHidden/>
    <w:unhideWhenUsed/>
    <w:rsid w:val="006818DC"/>
    <w:rPr>
      <w:sz w:val="16"/>
      <w:szCs w:val="16"/>
    </w:rPr>
  </w:style>
  <w:style w:type="paragraph" w:styleId="Tekstopmerking">
    <w:name w:val="annotation text"/>
    <w:basedOn w:val="Standaard"/>
    <w:link w:val="TekstopmerkingChar"/>
    <w:uiPriority w:val="99"/>
    <w:semiHidden/>
    <w:unhideWhenUsed/>
    <w:rsid w:val="006818DC"/>
    <w:rPr>
      <w:sz w:val="20"/>
      <w:szCs w:val="20"/>
    </w:rPr>
  </w:style>
  <w:style w:type="character" w:customStyle="1" w:styleId="TekstopmerkingChar">
    <w:name w:val="Tekst opmerking Char"/>
    <w:basedOn w:val="Standaardalinea-lettertype"/>
    <w:link w:val="Tekstopmerking"/>
    <w:uiPriority w:val="99"/>
    <w:semiHidden/>
    <w:rsid w:val="006818DC"/>
    <w:rPr>
      <w:rFonts w:ascii="Arial" w:eastAsia="Times New Roman" w:hAnsi="Arial" w:cs="Times New Roman"/>
      <w:sz w:val="20"/>
      <w:szCs w:val="20"/>
      <w:lang w:eastAsia="nl-NL"/>
    </w:rPr>
  </w:style>
  <w:style w:type="paragraph" w:styleId="Onderwerpvanopmerking">
    <w:name w:val="annotation subject"/>
    <w:basedOn w:val="Tekstopmerking"/>
    <w:next w:val="Tekstopmerking"/>
    <w:link w:val="OnderwerpvanopmerkingChar"/>
    <w:uiPriority w:val="99"/>
    <w:semiHidden/>
    <w:unhideWhenUsed/>
    <w:rsid w:val="006818DC"/>
    <w:rPr>
      <w:b/>
      <w:bCs/>
    </w:rPr>
  </w:style>
  <w:style w:type="character" w:customStyle="1" w:styleId="OnderwerpvanopmerkingChar">
    <w:name w:val="Onderwerp van opmerking Char"/>
    <w:basedOn w:val="TekstopmerkingChar"/>
    <w:link w:val="Onderwerpvanopmerking"/>
    <w:uiPriority w:val="99"/>
    <w:semiHidden/>
    <w:rsid w:val="006818DC"/>
    <w:rPr>
      <w:rFonts w:ascii="Arial" w:eastAsia="Times New Roman" w:hAnsi="Arial" w:cs="Times New Roman"/>
      <w:b/>
      <w:bCs/>
      <w:sz w:val="20"/>
      <w:szCs w:val="20"/>
      <w:lang w:eastAsia="nl-NL"/>
    </w:rPr>
  </w:style>
  <w:style w:type="paragraph" w:styleId="Ballontekst">
    <w:name w:val="Balloon Text"/>
    <w:basedOn w:val="Standaard"/>
    <w:link w:val="BallontekstChar"/>
    <w:uiPriority w:val="99"/>
    <w:semiHidden/>
    <w:unhideWhenUsed/>
    <w:rsid w:val="006818DC"/>
    <w:rPr>
      <w:rFonts w:ascii="Segoe UI" w:hAnsi="Segoe UI" w:cs="Segoe UI"/>
      <w:sz w:val="18"/>
      <w:szCs w:val="18"/>
    </w:rPr>
  </w:style>
  <w:style w:type="character" w:customStyle="1" w:styleId="BallontekstChar">
    <w:name w:val="Ballontekst Char"/>
    <w:basedOn w:val="Standaardalinea-lettertype"/>
    <w:link w:val="Ballontekst"/>
    <w:uiPriority w:val="99"/>
    <w:semiHidden/>
    <w:rsid w:val="006818DC"/>
    <w:rPr>
      <w:rFonts w:ascii="Segoe UI" w:eastAsia="Times New Roman" w:hAnsi="Segoe UI" w:cs="Segoe UI"/>
      <w:sz w:val="18"/>
      <w:szCs w:val="18"/>
      <w:lang w:eastAsia="nl-N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1.tmp"/><Relationship Id="rId12" Type="http://schemas.openxmlformats.org/officeDocument/2006/relationships/footer" Target="footer2.xml"/><Relationship Id="rId17" Type="http://schemas.openxmlformats.org/officeDocument/2006/relationships/customXml" Target="../customXml/item3.xml"/><Relationship Id="rId2" Type="http://schemas.openxmlformats.org/officeDocument/2006/relationships/styles" Target="styles.xml"/><Relationship Id="rId16" Type="http://schemas.openxmlformats.org/officeDocument/2006/relationships/customXml" Target="../customXml/item2.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eader" Target="header1.xml"/><Relationship Id="rId5" Type="http://schemas.openxmlformats.org/officeDocument/2006/relationships/footnotes" Target="footnotes.xml"/><Relationship Id="rId15" Type="http://schemas.openxmlformats.org/officeDocument/2006/relationships/customXml" Target="../customXml/item1.xml"/><Relationship Id="rId10"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theme" Target="theme/theme1.xml"/></Relationships>
</file>

<file path=word/theme/theme1.xml><?xml version="1.0" encoding="utf-8"?>
<a:theme xmlns:a="http://schemas.openxmlformats.org/drawingml/2006/main" name="Kantoorthema">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9EE14A85B2551942A104D81FE6B821A4" ma:contentTypeVersion="15" ma:contentTypeDescription="Een nieuw document maken." ma:contentTypeScope="" ma:versionID="443103439e7c0fd0201d9254bd18125a">
  <xsd:schema xmlns:xsd="http://www.w3.org/2001/XMLSchema" xmlns:xs="http://www.w3.org/2001/XMLSchema" xmlns:p="http://schemas.microsoft.com/office/2006/metadata/properties" xmlns:ns2="45fd146f-2f16-4a57-83a0-314a9b020863" xmlns:ns3="82a47e38-b9be-4319-b298-e3b22ee122b1" targetNamespace="http://schemas.microsoft.com/office/2006/metadata/properties" ma:root="true" ma:fieldsID="82630738330cb6c936fd334a4ead673e" ns2:_="" ns3:_="">
    <xsd:import namespace="45fd146f-2f16-4a57-83a0-314a9b020863"/>
    <xsd:import namespace="82a47e38-b9be-4319-b298-e3b22ee122b1"/>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ObjectDetectorVersion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LengthInSeconds" minOccurs="0"/>
                <xsd:element ref="ns2:MediaServiceDateTaken" minOccurs="0"/>
                <xsd:element ref="ns2:MediaServiceLocation"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5fd146f-2f16-4a57-83a0-314a9b02086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2" nillable="true" ma:displayName="MediaServiceObjectDetectorVersions" ma:hidden="true" ma:indexed="true" ma:internalName="MediaServiceObjectDetectorVersions" ma:readOnly="true">
      <xsd:simpleType>
        <xsd:restriction base="dms:Text"/>
      </xsd:simpleType>
    </xsd:element>
    <xsd:element name="lcf76f155ced4ddcb4097134ff3c332f" ma:index="14" nillable="true" ma:taxonomy="true" ma:internalName="lcf76f155ced4ddcb4097134ff3c332f" ma:taxonomyFieldName="MediaServiceImageTags" ma:displayName="Afbeeldingtags" ma:readOnly="false" ma:fieldId="{5cf76f15-5ced-4ddc-b409-7134ff3c332f}" ma:taxonomyMulti="true" ma:sspId="9c34e5db-47af-417e-9dc8-f7bbfea268c4" ma:termSetId="09814cd3-568e-fe90-9814-8d621ff8fb84" ma:anchorId="fba54fb3-c3e1-fe81-a776-ca4b69148c4d" ma:open="true" ma:isKeyword="false">
      <xsd:complexType>
        <xsd:sequence>
          <xsd:element ref="pc:Terms" minOccurs="0" maxOccurs="1"/>
        </xsd:sequence>
      </xsd:complex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LengthInSeconds" ma:index="19" nillable="true" ma:displayName="MediaLengthInSeconds" ma:hidden="true" ma:internalName="MediaLengthInSeconds" ma:readOnly="true">
      <xsd:simpleType>
        <xsd:restriction base="dms:Unknown"/>
      </xsd:simpleType>
    </xsd:element>
    <xsd:element name="MediaServiceDateTaken" ma:index="20" nillable="true" ma:displayName="MediaServiceDateTaken" ma:hidden="true" ma:indexed="true" ma:internalName="MediaServiceDateTaken" ma:readOnly="true">
      <xsd:simpleType>
        <xsd:restriction base="dms:Text"/>
      </xsd:simpleType>
    </xsd:element>
    <xsd:element name="MediaServiceLocation" ma:index="21" nillable="true" ma:displayName="Location" ma:indexed="true" ma:internalName="MediaServiceLocation" ma:readOnly="true">
      <xsd:simpleType>
        <xsd:restriction base="dms:Text"/>
      </xsd:simpleType>
    </xsd:element>
    <xsd:element name="MediaServiceSearchProperties" ma:index="22"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82a47e38-b9be-4319-b298-e3b22ee122b1" elementFormDefault="qualified">
    <xsd:import namespace="http://schemas.microsoft.com/office/2006/documentManagement/types"/>
    <xsd:import namespace="http://schemas.microsoft.com/office/infopath/2007/PartnerControls"/>
    <xsd:element name="SharedWithUsers" ma:index="10" nillable="true" ma:displayName="Gedeeld met"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Gedeeld met details" ma:internalName="SharedWithDetails" ma:readOnly="true">
      <xsd:simpleType>
        <xsd:restriction base="dms:Note">
          <xsd:maxLength value="255"/>
        </xsd:restriction>
      </xsd:simpleType>
    </xsd:element>
    <xsd:element name="TaxCatchAll" ma:index="15" nillable="true" ma:displayName="Taxonomy Catch All Column" ma:hidden="true" ma:list="{3b5691d0-21f6-48b2-854c-f15003be1ae2}" ma:internalName="TaxCatchAll" ma:showField="CatchAllData" ma:web="82a47e38-b9be-4319-b298-e3b22ee122b1">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oudstype"/>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45fd146f-2f16-4a57-83a0-314a9b020863">
      <Terms xmlns="http://schemas.microsoft.com/office/infopath/2007/PartnerControls"/>
    </lcf76f155ced4ddcb4097134ff3c332f>
    <TaxCatchAll xmlns="82a47e38-b9be-4319-b298-e3b22ee122b1" xsi:nil="true"/>
  </documentManagement>
</p:properties>
</file>

<file path=customXml/itemProps1.xml><?xml version="1.0" encoding="utf-8"?>
<ds:datastoreItem xmlns:ds="http://schemas.openxmlformats.org/officeDocument/2006/customXml" ds:itemID="{1CCFD5C9-7EB4-447C-9656-57E93E9D7494}"/>
</file>

<file path=customXml/itemProps2.xml><?xml version="1.0" encoding="utf-8"?>
<ds:datastoreItem xmlns:ds="http://schemas.openxmlformats.org/officeDocument/2006/customXml" ds:itemID="{76A99B02-EF8A-43BB-9023-0D3CF2376343}"/>
</file>

<file path=customXml/itemProps3.xml><?xml version="1.0" encoding="utf-8"?>
<ds:datastoreItem xmlns:ds="http://schemas.openxmlformats.org/officeDocument/2006/customXml" ds:itemID="{8822F5D6-0A00-4697-A403-C1BF81A4A2C5}"/>
</file>

<file path=docProps/app.xml><?xml version="1.0" encoding="utf-8"?>
<Properties xmlns="http://schemas.openxmlformats.org/officeDocument/2006/extended-properties" xmlns:vt="http://schemas.openxmlformats.org/officeDocument/2006/docPropsVTypes">
  <Template>Normal</Template>
  <TotalTime>2</TotalTime>
  <Pages>4</Pages>
  <Words>450</Words>
  <Characters>2478</Characters>
  <Application>Microsoft Office Word</Application>
  <DocSecurity>0</DocSecurity>
  <Lines>20</Lines>
  <Paragraphs>5</Paragraphs>
  <ScaleCrop>false</ScaleCrop>
  <Company>Gemeente Breda</Company>
  <LinksUpToDate>false</LinksUpToDate>
  <CharactersWithSpaces>2923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Eg - van Megen, S.M.J. (Sas)</dc:creator>
  <cp:keywords/>
  <dc:description/>
  <cp:lastModifiedBy>Eg - van Megen, S.M.J. (Sas)</cp:lastModifiedBy>
  <cp:revision>3</cp:revision>
  <dcterms:created xsi:type="dcterms:W3CDTF">2020-10-29T11:24:00Z</dcterms:created>
  <dcterms:modified xsi:type="dcterms:W3CDTF">2021-01-06T15:13:00Z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0x0101009EE14A85B2551942A104D81FE6B821A4</vt:lpwstr>
  </property>
</Properties>
</file>